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F2" w:rsidRDefault="00B04D3F">
      <w:r>
        <w:rPr>
          <w:b/>
        </w:rPr>
        <w:t>Significant Figures Matter!</w:t>
      </w:r>
    </w:p>
    <w:p w:rsidR="00B04D3F" w:rsidRDefault="00B04D3F"/>
    <w:p w:rsidR="00B04D3F" w:rsidRDefault="00B04D3F" w:rsidP="00B04D3F">
      <w:r>
        <w:rPr>
          <w:b/>
        </w:rPr>
        <w:t xml:space="preserve">Lab Safety: </w:t>
      </w:r>
      <w:r>
        <w:t xml:space="preserve">If you are having difficulty with the valve, do not force it!  They are fragile and shockingly expensive.  Let </w:t>
      </w:r>
      <w:r w:rsidR="00041B7C">
        <w:t>your teacher</w:t>
      </w:r>
      <w:r w:rsidR="00C66C50">
        <w:t xml:space="preserve"> know</w:t>
      </w:r>
      <w:r>
        <w:t>.  Be careful with the nails.  The syringes may require a lot of force at some points, and can also exert a lot of force on your fingers.  Always have a partner when trying to place the nail in the syringe.</w:t>
      </w:r>
    </w:p>
    <w:p w:rsidR="00B04D3F" w:rsidRPr="00B04D3F" w:rsidRDefault="00B04D3F" w:rsidP="00B04D3F">
      <w:pPr>
        <w:rPr>
          <w:rFonts w:cstheme="minorHAnsi"/>
          <w:b/>
        </w:rPr>
      </w:pPr>
      <w:r w:rsidRPr="00B04D3F">
        <w:rPr>
          <w:rFonts w:cstheme="minorHAnsi"/>
          <w:b/>
        </w:rPr>
        <w:t>Procedure</w:t>
      </w:r>
    </w:p>
    <w:p w:rsidR="00B04D3F" w:rsidRP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Make sure your syringe valve is screwed onto the tip of your syringe.</w:t>
      </w:r>
    </w:p>
    <w:p w:rsidR="00B04D3F" w:rsidRP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 xml:space="preserve">Carefully experiment with the valve to identify when it is open and when it is closed.  Try pulling or pushing the plunger.  The plunger should be easy to move when the valve is </w:t>
      </w:r>
      <w:proofErr w:type="gramStart"/>
      <w:r w:rsidRPr="00B04D3F">
        <w:rPr>
          <w:rFonts w:asciiTheme="minorHAnsi" w:hAnsiTheme="minorHAnsi" w:cstheme="minorHAnsi"/>
          <w:sz w:val="22"/>
          <w:szCs w:val="22"/>
        </w:rPr>
        <w:t>open,</w:t>
      </w:r>
      <w:proofErr w:type="gramEnd"/>
      <w:r w:rsidRPr="00B04D3F">
        <w:rPr>
          <w:rFonts w:asciiTheme="minorHAnsi" w:hAnsiTheme="minorHAnsi" w:cstheme="minorHAnsi"/>
          <w:sz w:val="22"/>
          <w:szCs w:val="22"/>
        </w:rPr>
        <w:t xml:space="preserve"> and much more difficult when the valve is closed.</w:t>
      </w:r>
    </w:p>
    <w:p w:rsidR="00B04D3F" w:rsidRP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With the valve open, pull the plunger back and find the nail hole.  Test that the nail can be inserted in the hole.  Take the nail out.</w:t>
      </w:r>
    </w:p>
    <w:p w:rsidR="00B04D3F" w:rsidRP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Push the plunger all the way in.  Close the valve.</w:t>
      </w:r>
    </w:p>
    <w:p w:rsidR="00B04D3F" w:rsidRP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One person should pull the plunger back until the nail hole is exposed.  A second person should stick the nail into the hole.</w:t>
      </w:r>
    </w:p>
    <w:p w:rsidR="00B04D3F" w:rsidRP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Once the nail is secure, the first person can gently let go of the plunger.   The nail should catch on the syringe and keep the plunger pulled out.  Call one of us if you’re stuck.</w:t>
      </w:r>
    </w:p>
    <w:p w:rsidR="00B04D3F" w:rsidRPr="00B04D3F" w:rsidRDefault="00B04D3F" w:rsidP="00B04D3F">
      <w:pPr>
        <w:rPr>
          <w:rFonts w:cstheme="minorHAnsi"/>
        </w:rPr>
      </w:pPr>
    </w:p>
    <w:p w:rsidR="00B04D3F" w:rsidRP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Make sure your balance is turned on and zero-ed.</w:t>
      </w:r>
    </w:p>
    <w:p w:rsidR="00B04D3F" w:rsidRP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Mass your syringe.</w:t>
      </w:r>
    </w:p>
    <w:p w:rsidR="00B04D3F" w:rsidRP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Pick a gas bag.  Be sure to identify which one it is.</w:t>
      </w:r>
    </w:p>
    <w:p w:rsidR="00B04D3F" w:rsidRP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Attach the valve of your syringe to the valve on the gas bag</w:t>
      </w:r>
      <w:r w:rsidR="00C66C50" w:rsidRPr="00C66C50">
        <w:rPr>
          <w:rFonts w:asciiTheme="minorHAnsi" w:hAnsiTheme="minorHAnsi" w:cstheme="minorHAnsi"/>
          <w:b/>
          <w:sz w:val="22"/>
          <w:szCs w:val="22"/>
        </w:rPr>
        <w:t xml:space="preserve"> </w:t>
      </w:r>
      <w:r w:rsidR="00C66C50">
        <w:rPr>
          <w:rFonts w:asciiTheme="minorHAnsi" w:hAnsiTheme="minorHAnsi" w:cstheme="minorHAnsi"/>
          <w:b/>
          <w:sz w:val="22"/>
          <w:szCs w:val="22"/>
          <w:u w:val="single"/>
        </w:rPr>
        <w:t>by screwing it together</w:t>
      </w:r>
      <w:proofErr w:type="gramStart"/>
      <w:r w:rsidR="00C66C50" w:rsidRPr="00B04D3F">
        <w:rPr>
          <w:rFonts w:asciiTheme="minorHAnsi" w:hAnsiTheme="minorHAnsi" w:cstheme="minorHAnsi"/>
          <w:sz w:val="22"/>
          <w:szCs w:val="22"/>
        </w:rPr>
        <w:t>.</w:t>
      </w:r>
      <w:r w:rsidRPr="00B04D3F">
        <w:rPr>
          <w:rFonts w:asciiTheme="minorHAnsi" w:hAnsiTheme="minorHAnsi" w:cstheme="minorHAnsi"/>
          <w:sz w:val="22"/>
          <w:szCs w:val="22"/>
        </w:rPr>
        <w:t>.</w:t>
      </w:r>
      <w:proofErr w:type="gramEnd"/>
    </w:p>
    <w:p w:rsidR="00B04D3F" w:rsidRP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Open both valves.</w:t>
      </w:r>
    </w:p>
    <w:p w:rsidR="00B04D3F" w:rsidRP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Close both valves.</w:t>
      </w:r>
    </w:p>
    <w:p w:rsidR="00B04D3F" w:rsidRP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Detach your syringe and valve from the gas bag valve.</w:t>
      </w:r>
    </w:p>
    <w:p w:rsidR="00B04D3F" w:rsidRP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Mass your syringe.</w:t>
      </w:r>
    </w:p>
    <w:p w:rsidR="00B04D3F" w:rsidRP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 xml:space="preserve">Purge your syringe </w:t>
      </w:r>
      <w:r w:rsidR="00A44C74">
        <w:rPr>
          <w:rFonts w:asciiTheme="minorHAnsi" w:hAnsiTheme="minorHAnsi" w:cstheme="minorHAnsi"/>
          <w:sz w:val="22"/>
          <w:szCs w:val="22"/>
        </w:rPr>
        <w:t xml:space="preserve">by letting the gas out into the air </w:t>
      </w:r>
      <w:r w:rsidRPr="00B04D3F">
        <w:rPr>
          <w:rFonts w:asciiTheme="minorHAnsi" w:hAnsiTheme="minorHAnsi" w:cstheme="minorHAnsi"/>
          <w:sz w:val="22"/>
          <w:szCs w:val="22"/>
        </w:rPr>
        <w:t xml:space="preserve">(Similar to steps 4 &amp; 5): </w:t>
      </w:r>
    </w:p>
    <w:p w:rsidR="00B04D3F" w:rsidRPr="00B04D3F" w:rsidRDefault="00B04D3F" w:rsidP="00B04D3F">
      <w:pPr>
        <w:pStyle w:val="ListParagraph"/>
        <w:numPr>
          <w:ilvl w:val="1"/>
          <w:numId w:val="1"/>
        </w:numPr>
        <w:rPr>
          <w:rFonts w:asciiTheme="minorHAnsi" w:hAnsiTheme="minorHAnsi" w:cstheme="minorHAnsi"/>
          <w:sz w:val="22"/>
          <w:szCs w:val="22"/>
        </w:rPr>
      </w:pPr>
      <w:r w:rsidRPr="00B04D3F">
        <w:rPr>
          <w:rFonts w:asciiTheme="minorHAnsi" w:hAnsiTheme="minorHAnsi" w:cstheme="minorHAnsi"/>
          <w:sz w:val="22"/>
          <w:szCs w:val="22"/>
        </w:rPr>
        <w:t xml:space="preserve">Open the valve.  </w:t>
      </w:r>
    </w:p>
    <w:p w:rsidR="00B04D3F" w:rsidRPr="00B04D3F" w:rsidRDefault="00B04D3F" w:rsidP="00B04D3F">
      <w:pPr>
        <w:pStyle w:val="ListParagraph"/>
        <w:numPr>
          <w:ilvl w:val="1"/>
          <w:numId w:val="1"/>
        </w:numPr>
        <w:rPr>
          <w:rFonts w:asciiTheme="minorHAnsi" w:hAnsiTheme="minorHAnsi" w:cstheme="minorHAnsi"/>
          <w:sz w:val="22"/>
          <w:szCs w:val="22"/>
        </w:rPr>
      </w:pPr>
      <w:r w:rsidRPr="00B04D3F">
        <w:rPr>
          <w:rFonts w:asciiTheme="minorHAnsi" w:hAnsiTheme="minorHAnsi" w:cstheme="minorHAnsi"/>
          <w:sz w:val="22"/>
          <w:szCs w:val="22"/>
        </w:rPr>
        <w:t xml:space="preserve">Remove the nail and push the plunger all the way in.  </w:t>
      </w:r>
    </w:p>
    <w:p w:rsidR="00B04D3F" w:rsidRPr="00B04D3F" w:rsidRDefault="00B04D3F" w:rsidP="00B04D3F">
      <w:pPr>
        <w:pStyle w:val="ListParagraph"/>
        <w:numPr>
          <w:ilvl w:val="1"/>
          <w:numId w:val="1"/>
        </w:numPr>
        <w:rPr>
          <w:rFonts w:asciiTheme="minorHAnsi" w:hAnsiTheme="minorHAnsi" w:cstheme="minorHAnsi"/>
          <w:sz w:val="22"/>
          <w:szCs w:val="22"/>
        </w:rPr>
      </w:pPr>
      <w:r w:rsidRPr="00B04D3F">
        <w:rPr>
          <w:rFonts w:asciiTheme="minorHAnsi" w:hAnsiTheme="minorHAnsi" w:cstheme="minorHAnsi"/>
          <w:sz w:val="22"/>
          <w:szCs w:val="22"/>
        </w:rPr>
        <w:t>Close the valve.</w:t>
      </w:r>
    </w:p>
    <w:p w:rsidR="00B04D3F" w:rsidRP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Pull the plunger out and put the nail back in. (Like you did in step 5.)</w:t>
      </w:r>
    </w:p>
    <w:p w:rsidR="00B04D3F" w:rsidRDefault="00B04D3F" w:rsidP="00B04D3F">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Repeat steps 9 – 16 until you have tried all 4 gases.</w:t>
      </w:r>
    </w:p>
    <w:p w:rsidR="00B04D3F" w:rsidRPr="006C7C44" w:rsidRDefault="00B04D3F" w:rsidP="006C7C44">
      <w:pPr>
        <w:rPr>
          <w:rFonts w:cstheme="minorHAnsi"/>
        </w:rPr>
      </w:pPr>
    </w:p>
    <w:p w:rsidR="00910E16" w:rsidRPr="00B04D3F" w:rsidRDefault="00910E16" w:rsidP="00910E16">
      <w:pPr>
        <w:pStyle w:val="ListParagraph"/>
        <w:numPr>
          <w:ilvl w:val="0"/>
          <w:numId w:val="1"/>
        </w:numPr>
        <w:rPr>
          <w:rFonts w:asciiTheme="minorHAnsi" w:hAnsiTheme="minorHAnsi" w:cstheme="minorHAnsi"/>
          <w:sz w:val="22"/>
          <w:szCs w:val="22"/>
        </w:rPr>
      </w:pPr>
      <w:r w:rsidRPr="00B04D3F">
        <w:rPr>
          <w:rFonts w:asciiTheme="minorHAnsi" w:hAnsiTheme="minorHAnsi" w:cstheme="minorHAnsi"/>
          <w:sz w:val="22"/>
          <w:szCs w:val="22"/>
        </w:rPr>
        <w:t>Determine the mass of gas by calculating the mass difference between step 2 and step 5 for each of the gases and record your value in the table.</w:t>
      </w:r>
    </w:p>
    <w:p w:rsidR="00910E16" w:rsidRDefault="00910E16" w:rsidP="00B04D3F">
      <w:pPr>
        <w:pStyle w:val="ListParagraph"/>
        <w:ind w:left="0"/>
        <w:rPr>
          <w:rFonts w:asciiTheme="minorHAnsi" w:hAnsiTheme="minorHAnsi" w:cstheme="minorHAnsi"/>
          <w:sz w:val="22"/>
          <w:szCs w:val="22"/>
        </w:rPr>
      </w:pPr>
    </w:p>
    <w:p w:rsidR="00B04D3F" w:rsidRPr="003F209C" w:rsidRDefault="00B04D3F" w:rsidP="00B04D3F">
      <w:pPr>
        <w:pStyle w:val="ListParagraph"/>
        <w:ind w:left="0"/>
        <w:rPr>
          <w:rFonts w:asciiTheme="minorHAnsi" w:hAnsiTheme="minorHAnsi" w:cstheme="minorHAnsi"/>
          <w:b/>
          <w:sz w:val="52"/>
          <w:szCs w:val="52"/>
          <w:u w:val="single"/>
        </w:rPr>
      </w:pPr>
      <w:r w:rsidRPr="003F209C">
        <w:rPr>
          <w:rFonts w:asciiTheme="minorHAnsi" w:hAnsiTheme="minorHAnsi" w:cstheme="minorHAnsi"/>
          <w:b/>
          <w:sz w:val="52"/>
          <w:szCs w:val="52"/>
          <w:u w:val="single"/>
        </w:rPr>
        <w:lastRenderedPageBreak/>
        <w:t>Using the 0.1 g balance: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6"/>
        <w:gridCol w:w="1982"/>
        <w:gridCol w:w="1980"/>
        <w:gridCol w:w="1980"/>
        <w:gridCol w:w="1980"/>
      </w:tblGrid>
      <w:tr w:rsidR="00C66C50" w:rsidRPr="00B04D3F" w:rsidTr="00C92984">
        <w:tc>
          <w:tcPr>
            <w:tcW w:w="1186" w:type="dxa"/>
            <w:shd w:val="clear" w:color="auto" w:fill="auto"/>
            <w:vAlign w:val="center"/>
          </w:tcPr>
          <w:p w:rsidR="00C66C50" w:rsidRPr="00B04D3F" w:rsidRDefault="00C66C50" w:rsidP="00B04D3F">
            <w:pPr>
              <w:pStyle w:val="NoSpacing"/>
              <w:jc w:val="center"/>
            </w:pPr>
            <w:r w:rsidRPr="00B04D3F">
              <w:t>Sample #</w:t>
            </w:r>
          </w:p>
        </w:tc>
        <w:tc>
          <w:tcPr>
            <w:tcW w:w="1982" w:type="dxa"/>
            <w:shd w:val="clear" w:color="auto" w:fill="auto"/>
            <w:vAlign w:val="center"/>
          </w:tcPr>
          <w:p w:rsidR="00C66C50" w:rsidRPr="00B04D3F" w:rsidRDefault="00C66C50" w:rsidP="00B04D3F">
            <w:pPr>
              <w:pStyle w:val="NoSpacing"/>
              <w:jc w:val="center"/>
            </w:pPr>
            <w:r>
              <w:t>Mass of Empty S</w:t>
            </w:r>
            <w:r w:rsidRPr="00B04D3F">
              <w:t>yringe (g)</w:t>
            </w:r>
          </w:p>
        </w:tc>
        <w:tc>
          <w:tcPr>
            <w:tcW w:w="1980" w:type="dxa"/>
            <w:shd w:val="clear" w:color="auto" w:fill="auto"/>
            <w:vAlign w:val="center"/>
          </w:tcPr>
          <w:p w:rsidR="00C66C50" w:rsidRPr="00B04D3F" w:rsidRDefault="00C66C50" w:rsidP="00B04D3F">
            <w:pPr>
              <w:pStyle w:val="NoSpacing"/>
              <w:jc w:val="center"/>
            </w:pPr>
            <w:r>
              <w:t>Mass of Syringe + G</w:t>
            </w:r>
            <w:r w:rsidRPr="00B04D3F">
              <w:t>as (g)</w:t>
            </w:r>
          </w:p>
        </w:tc>
        <w:tc>
          <w:tcPr>
            <w:tcW w:w="1980" w:type="dxa"/>
            <w:shd w:val="clear" w:color="auto" w:fill="auto"/>
            <w:vAlign w:val="center"/>
          </w:tcPr>
          <w:p w:rsidR="00C92984" w:rsidRDefault="00C92984" w:rsidP="00B04D3F">
            <w:pPr>
              <w:pStyle w:val="NoSpacing"/>
              <w:jc w:val="center"/>
            </w:pPr>
            <w:r>
              <w:t>Mass of Gas</w:t>
            </w:r>
          </w:p>
          <w:p w:rsidR="00C66C50" w:rsidRPr="00B04D3F" w:rsidRDefault="00C66C50" w:rsidP="00B04D3F">
            <w:pPr>
              <w:pStyle w:val="NoSpacing"/>
              <w:jc w:val="center"/>
            </w:pPr>
            <w:r w:rsidRPr="00B04D3F">
              <w:t xml:space="preserve">Mass </w:t>
            </w:r>
            <w:r w:rsidR="00C92984">
              <w:t>Difference (g)</w:t>
            </w:r>
          </w:p>
        </w:tc>
        <w:tc>
          <w:tcPr>
            <w:tcW w:w="1980" w:type="dxa"/>
            <w:shd w:val="clear" w:color="auto" w:fill="auto"/>
            <w:vAlign w:val="center"/>
          </w:tcPr>
          <w:p w:rsidR="00C66C50" w:rsidRPr="00B04D3F" w:rsidRDefault="00C66C50" w:rsidP="005026B6">
            <w:pPr>
              <w:pStyle w:val="NoSpacing"/>
              <w:jc w:val="center"/>
            </w:pPr>
            <w:r>
              <w:t xml:space="preserve"># of </w:t>
            </w:r>
            <w:r w:rsidR="005026B6">
              <w:t>Digits</w:t>
            </w:r>
            <w:r>
              <w:t xml:space="preserve"> in “Mass Difference”</w:t>
            </w:r>
          </w:p>
        </w:tc>
      </w:tr>
      <w:tr w:rsidR="00C66C50" w:rsidRPr="00B04D3F" w:rsidTr="00C92984">
        <w:trPr>
          <w:trHeight w:val="720"/>
        </w:trPr>
        <w:tc>
          <w:tcPr>
            <w:tcW w:w="1186" w:type="dxa"/>
            <w:shd w:val="clear" w:color="auto" w:fill="auto"/>
            <w:vAlign w:val="center"/>
          </w:tcPr>
          <w:p w:rsidR="00C66C50" w:rsidRPr="00B04D3F" w:rsidRDefault="00C66C50" w:rsidP="00B04D3F">
            <w:pPr>
              <w:pStyle w:val="NoSpacing"/>
              <w:jc w:val="center"/>
              <w:rPr>
                <w:caps/>
              </w:rPr>
            </w:pPr>
            <w:r>
              <w:rPr>
                <w:caps/>
              </w:rPr>
              <w:t>A</w:t>
            </w:r>
          </w:p>
        </w:tc>
        <w:tc>
          <w:tcPr>
            <w:tcW w:w="1982" w:type="dxa"/>
            <w:shd w:val="clear" w:color="auto" w:fill="auto"/>
            <w:vAlign w:val="center"/>
          </w:tcPr>
          <w:p w:rsidR="00C66C50" w:rsidRPr="00B04D3F" w:rsidRDefault="00C66C50" w:rsidP="00B04D3F">
            <w:pPr>
              <w:pStyle w:val="NoSpacing"/>
              <w:jc w:val="center"/>
            </w:pPr>
          </w:p>
        </w:tc>
        <w:tc>
          <w:tcPr>
            <w:tcW w:w="1980" w:type="dxa"/>
            <w:shd w:val="clear" w:color="auto" w:fill="auto"/>
            <w:vAlign w:val="center"/>
          </w:tcPr>
          <w:p w:rsidR="00C66C50" w:rsidRPr="00B04D3F" w:rsidRDefault="00C66C50" w:rsidP="00B04D3F">
            <w:pPr>
              <w:pStyle w:val="NoSpacing"/>
              <w:jc w:val="center"/>
            </w:pPr>
          </w:p>
        </w:tc>
        <w:tc>
          <w:tcPr>
            <w:tcW w:w="1980" w:type="dxa"/>
            <w:shd w:val="clear" w:color="auto" w:fill="auto"/>
            <w:vAlign w:val="center"/>
          </w:tcPr>
          <w:p w:rsidR="00C66C50" w:rsidRPr="00B04D3F" w:rsidRDefault="00C66C50" w:rsidP="00B04D3F">
            <w:pPr>
              <w:pStyle w:val="NoSpacing"/>
              <w:jc w:val="center"/>
            </w:pPr>
          </w:p>
        </w:tc>
        <w:tc>
          <w:tcPr>
            <w:tcW w:w="1980" w:type="dxa"/>
            <w:shd w:val="clear" w:color="auto" w:fill="auto"/>
            <w:vAlign w:val="center"/>
          </w:tcPr>
          <w:p w:rsidR="00C66C50" w:rsidRPr="00B04D3F" w:rsidRDefault="00C66C50" w:rsidP="00B04D3F">
            <w:pPr>
              <w:pStyle w:val="NoSpacing"/>
              <w:jc w:val="center"/>
            </w:pPr>
          </w:p>
        </w:tc>
      </w:tr>
      <w:tr w:rsidR="00C66C50" w:rsidRPr="00B04D3F" w:rsidTr="00C92984">
        <w:trPr>
          <w:trHeight w:val="720"/>
        </w:trPr>
        <w:tc>
          <w:tcPr>
            <w:tcW w:w="1186" w:type="dxa"/>
            <w:shd w:val="clear" w:color="auto" w:fill="auto"/>
            <w:vAlign w:val="center"/>
          </w:tcPr>
          <w:p w:rsidR="00C66C50" w:rsidRPr="00B04D3F" w:rsidRDefault="00C66C50" w:rsidP="00B04D3F">
            <w:pPr>
              <w:pStyle w:val="NoSpacing"/>
              <w:jc w:val="center"/>
            </w:pPr>
            <w:r>
              <w:t>B</w:t>
            </w:r>
          </w:p>
        </w:tc>
        <w:tc>
          <w:tcPr>
            <w:tcW w:w="1982" w:type="dxa"/>
            <w:shd w:val="clear" w:color="auto" w:fill="auto"/>
            <w:vAlign w:val="center"/>
          </w:tcPr>
          <w:p w:rsidR="00C66C50" w:rsidRPr="00B04D3F" w:rsidRDefault="00C66C50" w:rsidP="00B04D3F">
            <w:pPr>
              <w:pStyle w:val="NoSpacing"/>
              <w:jc w:val="center"/>
            </w:pPr>
          </w:p>
        </w:tc>
        <w:tc>
          <w:tcPr>
            <w:tcW w:w="1980" w:type="dxa"/>
            <w:shd w:val="clear" w:color="auto" w:fill="auto"/>
            <w:vAlign w:val="center"/>
          </w:tcPr>
          <w:p w:rsidR="00C66C50" w:rsidRPr="00B04D3F" w:rsidRDefault="00C66C50" w:rsidP="00B04D3F">
            <w:pPr>
              <w:pStyle w:val="NoSpacing"/>
              <w:jc w:val="center"/>
            </w:pPr>
          </w:p>
        </w:tc>
        <w:tc>
          <w:tcPr>
            <w:tcW w:w="1980" w:type="dxa"/>
            <w:shd w:val="clear" w:color="auto" w:fill="auto"/>
            <w:vAlign w:val="center"/>
          </w:tcPr>
          <w:p w:rsidR="00C66C50" w:rsidRPr="00B04D3F" w:rsidRDefault="00C66C50" w:rsidP="00B04D3F">
            <w:pPr>
              <w:pStyle w:val="NoSpacing"/>
              <w:jc w:val="center"/>
            </w:pPr>
          </w:p>
        </w:tc>
        <w:tc>
          <w:tcPr>
            <w:tcW w:w="1980" w:type="dxa"/>
            <w:shd w:val="clear" w:color="auto" w:fill="auto"/>
            <w:vAlign w:val="center"/>
          </w:tcPr>
          <w:p w:rsidR="00C66C50" w:rsidRPr="00B04D3F" w:rsidRDefault="00C66C50" w:rsidP="00B04D3F">
            <w:pPr>
              <w:pStyle w:val="NoSpacing"/>
              <w:jc w:val="center"/>
            </w:pPr>
          </w:p>
        </w:tc>
      </w:tr>
      <w:tr w:rsidR="00C66C50" w:rsidRPr="00B04D3F" w:rsidTr="00C92984">
        <w:trPr>
          <w:trHeight w:val="720"/>
        </w:trPr>
        <w:tc>
          <w:tcPr>
            <w:tcW w:w="1186" w:type="dxa"/>
            <w:shd w:val="clear" w:color="auto" w:fill="auto"/>
            <w:vAlign w:val="center"/>
          </w:tcPr>
          <w:p w:rsidR="00C66C50" w:rsidRPr="00B04D3F" w:rsidRDefault="00C66C50" w:rsidP="00B04D3F">
            <w:pPr>
              <w:pStyle w:val="NoSpacing"/>
              <w:jc w:val="center"/>
            </w:pPr>
            <w:r>
              <w:t>C</w:t>
            </w:r>
          </w:p>
        </w:tc>
        <w:tc>
          <w:tcPr>
            <w:tcW w:w="1982" w:type="dxa"/>
            <w:shd w:val="clear" w:color="auto" w:fill="auto"/>
            <w:vAlign w:val="center"/>
          </w:tcPr>
          <w:p w:rsidR="00C66C50" w:rsidRPr="00B04D3F" w:rsidRDefault="00C66C50" w:rsidP="00B04D3F">
            <w:pPr>
              <w:pStyle w:val="NoSpacing"/>
              <w:jc w:val="center"/>
            </w:pPr>
          </w:p>
        </w:tc>
        <w:tc>
          <w:tcPr>
            <w:tcW w:w="1980" w:type="dxa"/>
            <w:shd w:val="clear" w:color="auto" w:fill="auto"/>
            <w:vAlign w:val="center"/>
          </w:tcPr>
          <w:p w:rsidR="00C66C50" w:rsidRPr="00B04D3F" w:rsidRDefault="00C66C50" w:rsidP="00B04D3F">
            <w:pPr>
              <w:pStyle w:val="NoSpacing"/>
              <w:jc w:val="center"/>
            </w:pPr>
          </w:p>
        </w:tc>
        <w:tc>
          <w:tcPr>
            <w:tcW w:w="1980" w:type="dxa"/>
            <w:shd w:val="clear" w:color="auto" w:fill="auto"/>
            <w:vAlign w:val="center"/>
          </w:tcPr>
          <w:p w:rsidR="00C66C50" w:rsidRPr="00B04D3F" w:rsidRDefault="00C66C50" w:rsidP="00B04D3F">
            <w:pPr>
              <w:pStyle w:val="NoSpacing"/>
              <w:jc w:val="center"/>
            </w:pPr>
          </w:p>
        </w:tc>
        <w:tc>
          <w:tcPr>
            <w:tcW w:w="1980" w:type="dxa"/>
            <w:shd w:val="clear" w:color="auto" w:fill="auto"/>
            <w:vAlign w:val="center"/>
          </w:tcPr>
          <w:p w:rsidR="00C66C50" w:rsidRPr="00B04D3F" w:rsidRDefault="00C66C50" w:rsidP="00B04D3F">
            <w:pPr>
              <w:pStyle w:val="NoSpacing"/>
              <w:jc w:val="center"/>
            </w:pPr>
          </w:p>
        </w:tc>
      </w:tr>
      <w:tr w:rsidR="00C66C50" w:rsidTr="00C9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0"/>
        </w:trPr>
        <w:tc>
          <w:tcPr>
            <w:tcW w:w="1186" w:type="dxa"/>
            <w:vAlign w:val="center"/>
          </w:tcPr>
          <w:p w:rsidR="00C66C50" w:rsidRDefault="00C66C50" w:rsidP="00B04D3F">
            <w:pPr>
              <w:pStyle w:val="NoSpacing"/>
              <w:jc w:val="center"/>
            </w:pPr>
            <w:r>
              <w:t>D</w:t>
            </w:r>
          </w:p>
        </w:tc>
        <w:tc>
          <w:tcPr>
            <w:tcW w:w="1982" w:type="dxa"/>
            <w:vAlign w:val="center"/>
          </w:tcPr>
          <w:p w:rsidR="00C66C50" w:rsidRDefault="00C66C50" w:rsidP="00B04D3F">
            <w:pPr>
              <w:pStyle w:val="NoSpacing"/>
              <w:jc w:val="center"/>
            </w:pPr>
          </w:p>
        </w:tc>
        <w:tc>
          <w:tcPr>
            <w:tcW w:w="1980" w:type="dxa"/>
            <w:vAlign w:val="center"/>
          </w:tcPr>
          <w:p w:rsidR="00C66C50" w:rsidRDefault="00C66C50" w:rsidP="00B04D3F">
            <w:pPr>
              <w:pStyle w:val="NoSpacing"/>
              <w:jc w:val="center"/>
            </w:pPr>
          </w:p>
        </w:tc>
        <w:tc>
          <w:tcPr>
            <w:tcW w:w="1980" w:type="dxa"/>
            <w:vAlign w:val="center"/>
          </w:tcPr>
          <w:p w:rsidR="00C66C50" w:rsidRDefault="00C66C50" w:rsidP="00B04D3F">
            <w:pPr>
              <w:pStyle w:val="NoSpacing"/>
              <w:jc w:val="center"/>
            </w:pPr>
          </w:p>
        </w:tc>
        <w:tc>
          <w:tcPr>
            <w:tcW w:w="1980" w:type="dxa"/>
            <w:vAlign w:val="center"/>
          </w:tcPr>
          <w:p w:rsidR="00C66C50" w:rsidRDefault="00C66C50" w:rsidP="00B04D3F">
            <w:pPr>
              <w:pStyle w:val="NoSpacing"/>
              <w:jc w:val="center"/>
            </w:pPr>
          </w:p>
        </w:tc>
      </w:tr>
    </w:tbl>
    <w:p w:rsidR="00B04D3F" w:rsidRDefault="00B04D3F" w:rsidP="00B04D3F">
      <w:pPr>
        <w:rPr>
          <w:rFonts w:cstheme="minorHAnsi"/>
        </w:rPr>
      </w:pPr>
    </w:p>
    <w:p w:rsidR="00B04D3F" w:rsidRPr="003F209C" w:rsidRDefault="00B04D3F" w:rsidP="00B04D3F">
      <w:pPr>
        <w:pStyle w:val="ListParagraph"/>
        <w:ind w:left="0"/>
        <w:rPr>
          <w:rFonts w:asciiTheme="minorHAnsi" w:hAnsiTheme="minorHAnsi" w:cstheme="minorHAnsi"/>
          <w:b/>
          <w:sz w:val="52"/>
          <w:szCs w:val="52"/>
          <w:u w:val="single"/>
        </w:rPr>
      </w:pPr>
      <w:r w:rsidRPr="003F209C">
        <w:rPr>
          <w:rFonts w:asciiTheme="minorHAnsi" w:hAnsiTheme="minorHAnsi" w:cstheme="minorHAnsi"/>
          <w:b/>
          <w:sz w:val="52"/>
          <w:szCs w:val="52"/>
          <w:u w:val="single"/>
        </w:rPr>
        <w:t>Using the 0.01 g balance: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6"/>
        <w:gridCol w:w="1982"/>
        <w:gridCol w:w="1980"/>
        <w:gridCol w:w="1980"/>
        <w:gridCol w:w="1980"/>
      </w:tblGrid>
      <w:tr w:rsidR="00C66C50" w:rsidRPr="00B04D3F" w:rsidTr="00C92984">
        <w:tc>
          <w:tcPr>
            <w:tcW w:w="1186" w:type="dxa"/>
            <w:shd w:val="clear" w:color="auto" w:fill="auto"/>
            <w:vAlign w:val="center"/>
          </w:tcPr>
          <w:p w:rsidR="00C66C50" w:rsidRPr="00B04D3F" w:rsidRDefault="00C66C50" w:rsidP="00E95769">
            <w:pPr>
              <w:pStyle w:val="NoSpacing"/>
              <w:jc w:val="center"/>
            </w:pPr>
            <w:r w:rsidRPr="00B04D3F">
              <w:t>Sample #</w:t>
            </w:r>
          </w:p>
        </w:tc>
        <w:tc>
          <w:tcPr>
            <w:tcW w:w="1982" w:type="dxa"/>
            <w:shd w:val="clear" w:color="auto" w:fill="auto"/>
            <w:vAlign w:val="center"/>
          </w:tcPr>
          <w:p w:rsidR="00C66C50" w:rsidRPr="00B04D3F" w:rsidRDefault="00C66C50" w:rsidP="00E95769">
            <w:pPr>
              <w:pStyle w:val="NoSpacing"/>
              <w:jc w:val="center"/>
            </w:pPr>
            <w:r>
              <w:t>Mass of Empty S</w:t>
            </w:r>
            <w:r w:rsidRPr="00B04D3F">
              <w:t>yringe (g)</w:t>
            </w:r>
          </w:p>
        </w:tc>
        <w:tc>
          <w:tcPr>
            <w:tcW w:w="1980" w:type="dxa"/>
            <w:shd w:val="clear" w:color="auto" w:fill="auto"/>
            <w:vAlign w:val="center"/>
          </w:tcPr>
          <w:p w:rsidR="00C66C50" w:rsidRPr="00B04D3F" w:rsidRDefault="00C66C50" w:rsidP="00E95769">
            <w:pPr>
              <w:pStyle w:val="NoSpacing"/>
              <w:jc w:val="center"/>
            </w:pPr>
            <w:r>
              <w:t>Mass of Syringe + G</w:t>
            </w:r>
            <w:r w:rsidRPr="00B04D3F">
              <w:t>as (g)</w:t>
            </w:r>
          </w:p>
        </w:tc>
        <w:tc>
          <w:tcPr>
            <w:tcW w:w="1980" w:type="dxa"/>
            <w:shd w:val="clear" w:color="auto" w:fill="auto"/>
            <w:vAlign w:val="center"/>
          </w:tcPr>
          <w:p w:rsidR="00C92984" w:rsidRDefault="00C92984" w:rsidP="00E95769">
            <w:pPr>
              <w:pStyle w:val="NoSpacing"/>
              <w:jc w:val="center"/>
            </w:pPr>
            <w:r>
              <w:t>Mass of Gas</w:t>
            </w:r>
          </w:p>
          <w:p w:rsidR="00C66C50" w:rsidRPr="00B04D3F" w:rsidRDefault="00C66C50" w:rsidP="00E95769">
            <w:pPr>
              <w:pStyle w:val="NoSpacing"/>
              <w:jc w:val="center"/>
            </w:pPr>
            <w:r w:rsidRPr="00B04D3F">
              <w:t>Mass Difference (g)</w:t>
            </w:r>
          </w:p>
        </w:tc>
        <w:tc>
          <w:tcPr>
            <w:tcW w:w="1980" w:type="dxa"/>
            <w:shd w:val="clear" w:color="auto" w:fill="auto"/>
            <w:vAlign w:val="center"/>
          </w:tcPr>
          <w:p w:rsidR="00C66C50" w:rsidRPr="00B04D3F" w:rsidRDefault="00C66C50" w:rsidP="005026B6">
            <w:pPr>
              <w:pStyle w:val="NoSpacing"/>
              <w:jc w:val="center"/>
            </w:pPr>
            <w:r>
              <w:t xml:space="preserve"># of </w:t>
            </w:r>
            <w:r w:rsidR="005026B6">
              <w:t>Digits</w:t>
            </w:r>
            <w:r>
              <w:t xml:space="preserve"> in “Mass Difference”</w:t>
            </w:r>
          </w:p>
        </w:tc>
      </w:tr>
      <w:tr w:rsidR="00C66C50" w:rsidRPr="00B04D3F" w:rsidTr="00C92984">
        <w:trPr>
          <w:trHeight w:val="720"/>
        </w:trPr>
        <w:tc>
          <w:tcPr>
            <w:tcW w:w="1186" w:type="dxa"/>
            <w:shd w:val="clear" w:color="auto" w:fill="auto"/>
            <w:vAlign w:val="center"/>
          </w:tcPr>
          <w:p w:rsidR="00C66C50" w:rsidRPr="00B04D3F" w:rsidRDefault="00C66C50" w:rsidP="00E95769">
            <w:pPr>
              <w:pStyle w:val="NoSpacing"/>
              <w:jc w:val="center"/>
              <w:rPr>
                <w:caps/>
              </w:rPr>
            </w:pPr>
            <w:r>
              <w:rPr>
                <w:caps/>
              </w:rPr>
              <w:t>A</w:t>
            </w:r>
          </w:p>
        </w:tc>
        <w:tc>
          <w:tcPr>
            <w:tcW w:w="1982" w:type="dxa"/>
            <w:shd w:val="clear" w:color="auto" w:fill="auto"/>
            <w:vAlign w:val="center"/>
          </w:tcPr>
          <w:p w:rsidR="00C66C50" w:rsidRPr="00B04D3F" w:rsidRDefault="00C66C50" w:rsidP="00E95769">
            <w:pPr>
              <w:pStyle w:val="NoSpacing"/>
              <w:jc w:val="center"/>
            </w:pPr>
          </w:p>
        </w:tc>
        <w:tc>
          <w:tcPr>
            <w:tcW w:w="1980" w:type="dxa"/>
            <w:shd w:val="clear" w:color="auto" w:fill="auto"/>
            <w:vAlign w:val="center"/>
          </w:tcPr>
          <w:p w:rsidR="00C66C50" w:rsidRPr="00B04D3F" w:rsidRDefault="00C66C50" w:rsidP="00E95769">
            <w:pPr>
              <w:pStyle w:val="NoSpacing"/>
              <w:jc w:val="center"/>
            </w:pPr>
          </w:p>
        </w:tc>
        <w:tc>
          <w:tcPr>
            <w:tcW w:w="1980" w:type="dxa"/>
            <w:shd w:val="clear" w:color="auto" w:fill="auto"/>
            <w:vAlign w:val="center"/>
          </w:tcPr>
          <w:p w:rsidR="00C66C50" w:rsidRPr="00B04D3F" w:rsidRDefault="00C66C50" w:rsidP="00E95769">
            <w:pPr>
              <w:pStyle w:val="NoSpacing"/>
              <w:jc w:val="center"/>
            </w:pPr>
          </w:p>
        </w:tc>
        <w:tc>
          <w:tcPr>
            <w:tcW w:w="1980" w:type="dxa"/>
            <w:shd w:val="clear" w:color="auto" w:fill="auto"/>
            <w:vAlign w:val="center"/>
          </w:tcPr>
          <w:p w:rsidR="00C66C50" w:rsidRPr="00B04D3F" w:rsidRDefault="00C66C50" w:rsidP="00E95769">
            <w:pPr>
              <w:pStyle w:val="NoSpacing"/>
              <w:jc w:val="center"/>
            </w:pPr>
          </w:p>
        </w:tc>
      </w:tr>
      <w:tr w:rsidR="00C66C50" w:rsidRPr="00B04D3F" w:rsidTr="00C92984">
        <w:trPr>
          <w:trHeight w:val="720"/>
        </w:trPr>
        <w:tc>
          <w:tcPr>
            <w:tcW w:w="1186" w:type="dxa"/>
            <w:shd w:val="clear" w:color="auto" w:fill="auto"/>
            <w:vAlign w:val="center"/>
          </w:tcPr>
          <w:p w:rsidR="00C66C50" w:rsidRPr="00B04D3F" w:rsidRDefault="00C66C50" w:rsidP="00E95769">
            <w:pPr>
              <w:pStyle w:val="NoSpacing"/>
              <w:jc w:val="center"/>
            </w:pPr>
            <w:r>
              <w:t>B</w:t>
            </w:r>
          </w:p>
        </w:tc>
        <w:tc>
          <w:tcPr>
            <w:tcW w:w="1982" w:type="dxa"/>
            <w:shd w:val="clear" w:color="auto" w:fill="auto"/>
            <w:vAlign w:val="center"/>
          </w:tcPr>
          <w:p w:rsidR="00C66C50" w:rsidRPr="00B04D3F" w:rsidRDefault="00C66C50" w:rsidP="00E95769">
            <w:pPr>
              <w:pStyle w:val="NoSpacing"/>
              <w:jc w:val="center"/>
            </w:pPr>
          </w:p>
        </w:tc>
        <w:tc>
          <w:tcPr>
            <w:tcW w:w="1980" w:type="dxa"/>
            <w:shd w:val="clear" w:color="auto" w:fill="auto"/>
            <w:vAlign w:val="center"/>
          </w:tcPr>
          <w:p w:rsidR="00C66C50" w:rsidRPr="00B04D3F" w:rsidRDefault="00C66C50" w:rsidP="00E95769">
            <w:pPr>
              <w:pStyle w:val="NoSpacing"/>
              <w:jc w:val="center"/>
            </w:pPr>
          </w:p>
        </w:tc>
        <w:tc>
          <w:tcPr>
            <w:tcW w:w="1980" w:type="dxa"/>
            <w:shd w:val="clear" w:color="auto" w:fill="auto"/>
            <w:vAlign w:val="center"/>
          </w:tcPr>
          <w:p w:rsidR="00C66C50" w:rsidRPr="00B04D3F" w:rsidRDefault="00C66C50" w:rsidP="00E95769">
            <w:pPr>
              <w:pStyle w:val="NoSpacing"/>
              <w:jc w:val="center"/>
            </w:pPr>
          </w:p>
        </w:tc>
        <w:tc>
          <w:tcPr>
            <w:tcW w:w="1980" w:type="dxa"/>
            <w:shd w:val="clear" w:color="auto" w:fill="auto"/>
            <w:vAlign w:val="center"/>
          </w:tcPr>
          <w:p w:rsidR="00C66C50" w:rsidRPr="00B04D3F" w:rsidRDefault="00C66C50" w:rsidP="00E95769">
            <w:pPr>
              <w:pStyle w:val="NoSpacing"/>
              <w:jc w:val="center"/>
            </w:pPr>
          </w:p>
        </w:tc>
      </w:tr>
      <w:tr w:rsidR="00C66C50" w:rsidRPr="00B04D3F" w:rsidTr="00C92984">
        <w:trPr>
          <w:trHeight w:val="720"/>
        </w:trPr>
        <w:tc>
          <w:tcPr>
            <w:tcW w:w="1186" w:type="dxa"/>
            <w:shd w:val="clear" w:color="auto" w:fill="auto"/>
            <w:vAlign w:val="center"/>
          </w:tcPr>
          <w:p w:rsidR="00C66C50" w:rsidRPr="00B04D3F" w:rsidRDefault="00C66C50" w:rsidP="00E95769">
            <w:pPr>
              <w:pStyle w:val="NoSpacing"/>
              <w:jc w:val="center"/>
            </w:pPr>
            <w:r>
              <w:t>C</w:t>
            </w:r>
          </w:p>
        </w:tc>
        <w:tc>
          <w:tcPr>
            <w:tcW w:w="1982" w:type="dxa"/>
            <w:shd w:val="clear" w:color="auto" w:fill="auto"/>
            <w:vAlign w:val="center"/>
          </w:tcPr>
          <w:p w:rsidR="00C66C50" w:rsidRPr="00B04D3F" w:rsidRDefault="00C66C50" w:rsidP="00E95769">
            <w:pPr>
              <w:pStyle w:val="NoSpacing"/>
              <w:jc w:val="center"/>
            </w:pPr>
          </w:p>
        </w:tc>
        <w:tc>
          <w:tcPr>
            <w:tcW w:w="1980" w:type="dxa"/>
            <w:shd w:val="clear" w:color="auto" w:fill="auto"/>
            <w:vAlign w:val="center"/>
          </w:tcPr>
          <w:p w:rsidR="00C66C50" w:rsidRPr="00B04D3F" w:rsidRDefault="00C66C50" w:rsidP="00E95769">
            <w:pPr>
              <w:pStyle w:val="NoSpacing"/>
              <w:jc w:val="center"/>
            </w:pPr>
          </w:p>
        </w:tc>
        <w:tc>
          <w:tcPr>
            <w:tcW w:w="1980" w:type="dxa"/>
            <w:shd w:val="clear" w:color="auto" w:fill="auto"/>
            <w:vAlign w:val="center"/>
          </w:tcPr>
          <w:p w:rsidR="00C66C50" w:rsidRPr="00B04D3F" w:rsidRDefault="00C66C50" w:rsidP="00E95769">
            <w:pPr>
              <w:pStyle w:val="NoSpacing"/>
              <w:jc w:val="center"/>
            </w:pPr>
          </w:p>
        </w:tc>
        <w:tc>
          <w:tcPr>
            <w:tcW w:w="1980" w:type="dxa"/>
            <w:shd w:val="clear" w:color="auto" w:fill="auto"/>
            <w:vAlign w:val="center"/>
          </w:tcPr>
          <w:p w:rsidR="00C66C50" w:rsidRPr="00B04D3F" w:rsidRDefault="00C66C50" w:rsidP="00E95769">
            <w:pPr>
              <w:pStyle w:val="NoSpacing"/>
              <w:jc w:val="center"/>
            </w:pPr>
          </w:p>
        </w:tc>
      </w:tr>
      <w:tr w:rsidR="00C66C50" w:rsidTr="00C9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0"/>
        </w:trPr>
        <w:tc>
          <w:tcPr>
            <w:tcW w:w="1186" w:type="dxa"/>
            <w:vAlign w:val="center"/>
          </w:tcPr>
          <w:p w:rsidR="00C66C50" w:rsidRDefault="00C66C50" w:rsidP="00E95769">
            <w:pPr>
              <w:pStyle w:val="NoSpacing"/>
              <w:jc w:val="center"/>
            </w:pPr>
            <w:r>
              <w:t>D</w:t>
            </w:r>
          </w:p>
        </w:tc>
        <w:tc>
          <w:tcPr>
            <w:tcW w:w="1982" w:type="dxa"/>
            <w:vAlign w:val="center"/>
          </w:tcPr>
          <w:p w:rsidR="00C66C50" w:rsidRDefault="00C66C50" w:rsidP="00E95769">
            <w:pPr>
              <w:pStyle w:val="NoSpacing"/>
              <w:jc w:val="center"/>
            </w:pPr>
          </w:p>
        </w:tc>
        <w:tc>
          <w:tcPr>
            <w:tcW w:w="1980" w:type="dxa"/>
            <w:vAlign w:val="center"/>
          </w:tcPr>
          <w:p w:rsidR="00C66C50" w:rsidRDefault="00C66C50" w:rsidP="00E95769">
            <w:pPr>
              <w:pStyle w:val="NoSpacing"/>
              <w:jc w:val="center"/>
            </w:pPr>
          </w:p>
        </w:tc>
        <w:tc>
          <w:tcPr>
            <w:tcW w:w="1980" w:type="dxa"/>
            <w:vAlign w:val="center"/>
          </w:tcPr>
          <w:p w:rsidR="00C66C50" w:rsidRDefault="00C66C50" w:rsidP="00E95769">
            <w:pPr>
              <w:pStyle w:val="NoSpacing"/>
              <w:jc w:val="center"/>
            </w:pPr>
          </w:p>
        </w:tc>
        <w:tc>
          <w:tcPr>
            <w:tcW w:w="1980" w:type="dxa"/>
            <w:vAlign w:val="center"/>
          </w:tcPr>
          <w:p w:rsidR="00C66C50" w:rsidRDefault="00C66C50" w:rsidP="00E95769">
            <w:pPr>
              <w:pStyle w:val="NoSpacing"/>
              <w:jc w:val="center"/>
            </w:pPr>
          </w:p>
        </w:tc>
      </w:tr>
    </w:tbl>
    <w:p w:rsidR="00B04D3F" w:rsidRPr="00B04D3F" w:rsidRDefault="00B04D3F" w:rsidP="00B04D3F">
      <w:pPr>
        <w:pStyle w:val="ListParagraph"/>
        <w:ind w:left="0"/>
        <w:rPr>
          <w:rFonts w:asciiTheme="minorHAnsi" w:hAnsiTheme="minorHAnsi" w:cstheme="minorHAnsi"/>
          <w:sz w:val="22"/>
          <w:szCs w:val="22"/>
        </w:rPr>
      </w:pPr>
    </w:p>
    <w:p w:rsidR="0038512F" w:rsidRPr="0038512F" w:rsidRDefault="0038512F">
      <w:pPr>
        <w:rPr>
          <w:rFonts w:cstheme="minorHAnsi"/>
          <w:sz w:val="28"/>
          <w:szCs w:val="28"/>
        </w:rPr>
      </w:pPr>
    </w:p>
    <w:p w:rsidR="00EA1738" w:rsidRDefault="00EA1738">
      <w:pPr>
        <w:rPr>
          <w:rFonts w:cstheme="minorHAnsi"/>
          <w:sz w:val="28"/>
          <w:szCs w:val="28"/>
        </w:rPr>
      </w:pPr>
      <w:r>
        <w:rPr>
          <w:rFonts w:cstheme="minorHAnsi"/>
          <w:sz w:val="28"/>
          <w:szCs w:val="28"/>
        </w:rPr>
        <w:t>What are your thoughts on the importance of the addition of one extra digit?</w:t>
      </w:r>
    </w:p>
    <w:p w:rsidR="00EA1738" w:rsidRDefault="00EA1738">
      <w:pPr>
        <w:rPr>
          <w:rFonts w:cstheme="minorHAnsi"/>
          <w:sz w:val="28"/>
          <w:szCs w:val="28"/>
        </w:rPr>
      </w:pPr>
    </w:p>
    <w:p w:rsidR="00EA1738" w:rsidRDefault="00EA1738">
      <w:pPr>
        <w:rPr>
          <w:rFonts w:cstheme="minorHAnsi"/>
          <w:sz w:val="28"/>
          <w:szCs w:val="28"/>
        </w:rPr>
      </w:pPr>
    </w:p>
    <w:p w:rsidR="00EA1738" w:rsidRDefault="00EA1738">
      <w:pPr>
        <w:rPr>
          <w:rFonts w:cstheme="minorHAnsi"/>
          <w:sz w:val="28"/>
          <w:szCs w:val="28"/>
        </w:rPr>
      </w:pPr>
    </w:p>
    <w:p w:rsidR="005026B6" w:rsidRDefault="005026B6">
      <w:pPr>
        <w:rPr>
          <w:rFonts w:cstheme="minorHAnsi"/>
          <w:sz w:val="28"/>
          <w:szCs w:val="28"/>
        </w:rPr>
      </w:pPr>
      <w:bookmarkStart w:id="0" w:name="_GoBack"/>
      <w:bookmarkEnd w:id="0"/>
    </w:p>
    <w:sectPr w:rsidR="005026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28" w:rsidRDefault="00384528" w:rsidP="00086853">
      <w:pPr>
        <w:spacing w:after="0" w:line="240" w:lineRule="auto"/>
      </w:pPr>
      <w:r>
        <w:separator/>
      </w:r>
    </w:p>
  </w:endnote>
  <w:endnote w:type="continuationSeparator" w:id="0">
    <w:p w:rsidR="00384528" w:rsidRDefault="00384528" w:rsidP="0008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28" w:rsidRDefault="00384528" w:rsidP="00086853">
      <w:pPr>
        <w:spacing w:after="0" w:line="240" w:lineRule="auto"/>
      </w:pPr>
      <w:r>
        <w:separator/>
      </w:r>
    </w:p>
  </w:footnote>
  <w:footnote w:type="continuationSeparator" w:id="0">
    <w:p w:rsidR="00384528" w:rsidRDefault="00384528" w:rsidP="00086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53" w:rsidRDefault="00086853" w:rsidP="00086853">
    <w:pPr>
      <w:pStyle w:val="Header"/>
      <w:jc w:val="right"/>
    </w:pPr>
    <w:r>
      <w:t>Name</w:t>
    </w:r>
    <w:proofErr w:type="gramStart"/>
    <w:r>
      <w:t>:_</w:t>
    </w:r>
    <w:proofErr w:type="gramEnd"/>
    <w:r>
      <w:t>______________________________</w:t>
    </w:r>
  </w:p>
  <w:p w:rsidR="00086853" w:rsidRDefault="00086853" w:rsidP="00086853">
    <w:pPr>
      <w:pStyle w:val="Header"/>
      <w:jc w:val="right"/>
    </w:pPr>
    <w:proofErr w:type="spellStart"/>
    <w:r>
      <w:t>Date</w:t>
    </w:r>
    <w:proofErr w:type="gramStart"/>
    <w:r>
      <w:t>:_</w:t>
    </w:r>
    <w:proofErr w:type="gramEnd"/>
    <w:r>
      <w:t>_________________Period</w:t>
    </w:r>
    <w:proofErr w:type="spellEnd"/>
    <w:r>
      <w:t>:________</w:t>
    </w:r>
  </w:p>
  <w:p w:rsidR="00086853" w:rsidRDefault="00086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5C9C"/>
    <w:multiLevelType w:val="hybridMultilevel"/>
    <w:tmpl w:val="AEC0A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D3F"/>
    <w:rsid w:val="00041B7C"/>
    <w:rsid w:val="00086853"/>
    <w:rsid w:val="0014109E"/>
    <w:rsid w:val="00384528"/>
    <w:rsid w:val="0038512F"/>
    <w:rsid w:val="003F209C"/>
    <w:rsid w:val="005026B6"/>
    <w:rsid w:val="00513563"/>
    <w:rsid w:val="006604D3"/>
    <w:rsid w:val="006C7C44"/>
    <w:rsid w:val="00736AA6"/>
    <w:rsid w:val="007D38AC"/>
    <w:rsid w:val="00910E16"/>
    <w:rsid w:val="00912CC8"/>
    <w:rsid w:val="00A44C74"/>
    <w:rsid w:val="00B04D3F"/>
    <w:rsid w:val="00C66C50"/>
    <w:rsid w:val="00C92984"/>
    <w:rsid w:val="00DB0E2A"/>
    <w:rsid w:val="00EA1738"/>
    <w:rsid w:val="00F26DF5"/>
    <w:rsid w:val="00F8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D3F"/>
    <w:pPr>
      <w:spacing w:after="0"/>
      <w:ind w:left="720"/>
      <w:contextualSpacing/>
    </w:pPr>
    <w:rPr>
      <w:rFonts w:ascii="Times New Roman" w:eastAsia="PMingLiU" w:hAnsi="Times New Roman" w:cs="Times New Roman"/>
      <w:sz w:val="24"/>
      <w:szCs w:val="24"/>
      <w:lang w:eastAsia="zh-TW"/>
    </w:rPr>
  </w:style>
  <w:style w:type="paragraph" w:styleId="NoSpacing">
    <w:name w:val="No Spacing"/>
    <w:uiPriority w:val="1"/>
    <w:qFormat/>
    <w:rsid w:val="00B04D3F"/>
    <w:pPr>
      <w:spacing w:after="0" w:line="240" w:lineRule="auto"/>
    </w:pPr>
  </w:style>
  <w:style w:type="paragraph" w:styleId="Header">
    <w:name w:val="header"/>
    <w:basedOn w:val="Normal"/>
    <w:link w:val="HeaderChar"/>
    <w:uiPriority w:val="99"/>
    <w:unhideWhenUsed/>
    <w:rsid w:val="0008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853"/>
  </w:style>
  <w:style w:type="paragraph" w:styleId="Footer">
    <w:name w:val="footer"/>
    <w:basedOn w:val="Normal"/>
    <w:link w:val="FooterChar"/>
    <w:uiPriority w:val="99"/>
    <w:unhideWhenUsed/>
    <w:rsid w:val="0008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853"/>
  </w:style>
  <w:style w:type="paragraph" w:styleId="BalloonText">
    <w:name w:val="Balloon Text"/>
    <w:basedOn w:val="Normal"/>
    <w:link w:val="BalloonTextChar"/>
    <w:uiPriority w:val="99"/>
    <w:semiHidden/>
    <w:unhideWhenUsed/>
    <w:rsid w:val="00086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D3F"/>
    <w:pPr>
      <w:spacing w:after="0"/>
      <w:ind w:left="720"/>
      <w:contextualSpacing/>
    </w:pPr>
    <w:rPr>
      <w:rFonts w:ascii="Times New Roman" w:eastAsia="PMingLiU" w:hAnsi="Times New Roman" w:cs="Times New Roman"/>
      <w:sz w:val="24"/>
      <w:szCs w:val="24"/>
      <w:lang w:eastAsia="zh-TW"/>
    </w:rPr>
  </w:style>
  <w:style w:type="paragraph" w:styleId="NoSpacing">
    <w:name w:val="No Spacing"/>
    <w:uiPriority w:val="1"/>
    <w:qFormat/>
    <w:rsid w:val="00B04D3F"/>
    <w:pPr>
      <w:spacing w:after="0" w:line="240" w:lineRule="auto"/>
    </w:pPr>
  </w:style>
  <w:style w:type="paragraph" w:styleId="Header">
    <w:name w:val="header"/>
    <w:basedOn w:val="Normal"/>
    <w:link w:val="HeaderChar"/>
    <w:uiPriority w:val="99"/>
    <w:unhideWhenUsed/>
    <w:rsid w:val="0008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853"/>
  </w:style>
  <w:style w:type="paragraph" w:styleId="Footer">
    <w:name w:val="footer"/>
    <w:basedOn w:val="Normal"/>
    <w:link w:val="FooterChar"/>
    <w:uiPriority w:val="99"/>
    <w:unhideWhenUsed/>
    <w:rsid w:val="0008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853"/>
  </w:style>
  <w:style w:type="paragraph" w:styleId="BalloonText">
    <w:name w:val="Balloon Text"/>
    <w:basedOn w:val="Normal"/>
    <w:link w:val="BalloonTextChar"/>
    <w:uiPriority w:val="99"/>
    <w:semiHidden/>
    <w:unhideWhenUsed/>
    <w:rsid w:val="00086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3</cp:revision>
  <dcterms:created xsi:type="dcterms:W3CDTF">2015-01-09T17:47:00Z</dcterms:created>
  <dcterms:modified xsi:type="dcterms:W3CDTF">2015-01-09T17:50:00Z</dcterms:modified>
</cp:coreProperties>
</file>